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klagomål behandlar höga naturvärden i avverkningsanmälan A 57230-2023 i Hylte kommun som inkom 2023-11-15 och omfattar 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6318364, E 370931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