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Detta dokument behandlar höga naturvärden i avverkningsanmälan A 38854-2023 i Hylte kommun som inkom 2023-08-25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6309355, E 380554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