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dokument behandlar höga naturvärden i avverkningsanmälan A 28009-2024 i Hylte kommun som inkom 2024-07-03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6307765, E 384646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