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dokument behandlar höga naturvärden i avverkningsanmälan A 61675-2023 i Hylte kommun som inkom 2023-12-05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bokvårtlav (NT, T), fällmossa (S, T), guldlockmossa (S, T), havstulpanlav (S, T), klippfrullania (S, T), platt fjädermossa (S, T), trädporella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