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Detta dokument behandlar höga naturvärden i avverkningsanmälan A 52117-2022 i Hylte kommun som inkom 2022-11-08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6310595, E 381795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bokkantlav (NT, T), bokvårtlav (NT, T), barkkornlav (S, T), bokfjädermossa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