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dokument behandlar höga naturvärden i avverkningsanmälan A 15579-2026 i Halmstads kommun som inkom 2026-03-25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åkerrättika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6297655, E 374698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