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dokument behandlar höga naturvärden i avverkningsanmälan A 32753-2023 i Halmstads kommun som inkom 2023-07-15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6301295, E 394148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