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dokument behandlar höga naturvärden i avverkningsanmälan A 44939-2025 i Halmstads kommun som inkom 2025-09-18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6286395, E 381810 i SWEREF 99 TM.</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