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dokument behandlar höga naturvärden i avverkningsanmälan A 70738-2021 i Halmstads kommun som inkom 2021-12-07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entita (NT, T, §4) och hårginst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