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Detta dokument behandlar höga naturvärden i avverkningsanmälan A 25382-2026 i Halmstads kommun som inkom 2026-06-03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6293157, E 374160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