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Detta dokument behandlar höga naturvärden i avverkningsanmälan A 58739-2023 i Halmstads kommun som inkom 2023-11-21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6286394, E 381787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5 naturvårdsarter hittats: lax (NT), gröngöling (§4), grönsiska (§4), kungsfågel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