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Detta dokument behandlar höga naturvärden i avverkningsanmälan A 61670-2023 i Halmstads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6293681, E 383030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