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14779-2022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