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20-2025 i Halmstads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