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25250-2026 i Halmstads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