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dokument behandlar höga naturvärden i avverkningsanmälan A 38661-2021 i Halmstads kommun som inkom 2021-08-02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6284527, E 387796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