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Detta dokument behandlar höga naturvärden i avverkningsanmälan A 19588-2023 i Halmstads kommun som inkom 2023-05-04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6301084, E 366936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