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som inkom 2023-06-22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6279777, E 375502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entita (NT, T, §4), gulsparv (NT, §4), mindre tåtelsmygare (NT), talltita (NT, §4), spillkråka (T, §4), gröngöling (§4), kråka (§4), kungsfågel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talltita (NT, §4), spillkråka (T, §4), gröngöling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