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Detta dokument behandlar höga naturvärden i avverkningsanmälan A 44939-2025 i Halmstads kommun som inkom 2025-09-18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6286395, E 381810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