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Detta dokument behandlar höga naturvärden i avverkningsanmälan A 5530-2025 i Halmstads kommun som inkom 2025-02-04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6283707, E 373275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