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dokument behandlar höga naturvärden i avverkningsanmälan A 15579-2026 i Halmstads kommun som inkom 2026-03-25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6297655, E 374698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