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klagomål behandlar höga naturvärden i avverkningsanmälan A 9816-2025 i Halmstads kommun som inkom 2025-02-27 och omfattar 9,4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6290572, E 365279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