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klagomål behandlar höga naturvärden i avverkningsanmälan A 61519-2023 i Laholms kommun som inkom 2023-12-05 och omfattar 15,9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6249977, E 380919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