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klagomål behandlar höga naturvärden i avverkningsanmälan A 42421-2022 i Laholms kommun som inkom 2022-09-27 och omfattar 1,8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6250723, E 374990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