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9258-2021 i Falkenbergs kommun</w:t>
      </w:r>
    </w:p>
    <w:p>
      <w:r>
        <w:t>Denna tillsynsbegäran behandlar höga naturvärden i samrådsanmälan S 9258-2021 i Falkenbergs kommun som inkom 2021-11-16 och omfattar 1,8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S 9258-2021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6313554, E 361106 i SWEREF 99 TM.</w:t>
      </w:r>
    </w:p>
    <w:p>
      <w:r>
        <w:t>I samrådsanmälan finns fynd av 5 naturvårdsarter, varav 3 är rödlistade, 2 är typiska (T) och 2 är signalarter (S): skogsalm (EN), desmeknopp (NT), vårstarr (NT), guldlockmossa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