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dokument behandlar höga naturvärden i avverkningsanmälan A 5758-2024 i Falkenbergs kommun som inkom 2024-02-13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6325993, E 366776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