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4720-2022 i Falkenbergs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