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8-2026 i Falkenber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