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34225-2026 i Falkenbergs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