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2876-2025 i Falkenbergs kommun</w:t>
      </w:r>
    </w:p>
    <w:p>
      <w:r>
        <w:t>Denna tillsynsbegäran behandlar höga naturvärden i samrådsanmälan S 2876-2025 i Falkenbergs kommun som inkom 2025-10-15 och omfattar 3,4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S 2876-2025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6339788, E 372914 i SWEREF 99 TM.</w:t>
      </w:r>
    </w:p>
    <w:p>
      <w:r>
        <w:t>I och inom 19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