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klagomål behandlar höga naturvärden i avverkningsanmälan A 10751-2025 i Varbergs kommun som inkom 2025-03-06 och omfattar 4,0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6351178, E 331388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