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32329-2021 i Kungsbacka kommun</w:t>
      </w:r>
    </w:p>
    <w:p>
      <w:r>
        <w:t>Detta dokument behandlar höga naturvärden i avverkningsanmälan A 32329-2021 i Kungsbacka kommun. Denna avverkningsanmälan inkom 2021-06-24 00:00:00 och omfattar 31,3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