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dokument behandlar höga naturvärden i avverkningsanmälan A 16076-2025 i Kungsbacka kommun som inkom 2025-04-02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6377031, E 331766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