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dokument behandlar höga naturvärden i avverkningsanmälan A 18160-2026 i Kungsbacka kommun som inkom 2026-04-13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järnek (CR) och igelkott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6374140, E 326404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