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Detta dokument behandlar höga naturvärden i avverkningsanmälan A 65198-2023 i Kungsbacka kommun som inkom 2023-12-28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6358320, E 338464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T), grov fjädermossa (S, T) och mussellav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