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Detta dokument behandlar höga naturvärden i avverkningsanmälan A 16076-2025 i Kungsbacka kommun som inkom 2025-04-02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6377031, E 331766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