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Detta dokument behandlar höga naturvärden i avverkningsanmälan A 18150-2026 i Kungsbacka kommun som inkom 2026-04-13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6374237, E 326306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