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Detta dokument behandlar höga naturvärden i avverkningsanmälan A 15096-2025 i Kungsbacka kommun som inkom 2025-03-28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6372526, E 320998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