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Detta dokument behandlar höga naturvärden i avverkningsanmälan A 18160-2026 i Kungsbacka kommun som inkom 2026-04-13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6374140, E 326404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järnek (CR) och igelkott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