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36893-2020 i Kungsbacka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