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33715-2021 i Kungsbacka kommun</w:t>
      </w:r>
    </w:p>
    <w:p>
      <w:r>
        <w:t>Denna tillsynsbegäran behandlar höga naturvärden i avverkningsanmälan A 33715-2021 i Kungsbacka kommun som inkom 2021-07-01 och omfattar 1,6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33715-2021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6382830, E 337586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