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42034-2026 i Härryda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