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3596-2021 i Härry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