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Detta dokument behandlar höga naturvärden i avverkningsanmälan A 43202-2024 i Härryda kommun som inkom 2024-10-02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343" cy="5688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36343"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6389759, E 340205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4 naturvårdsarter hittats: havstulpanlav (S, T), rostfläck (S, T), stor revmossa (S)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