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89-2025 i Härry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