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13586-2025 i Härryda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