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dokument behandlar höga naturvärden i avverkningsanmälan A 21398-2023 i Härryda kommun som inkom 2023-05-17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