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dokument behandlar höga naturvärden i avverkningsanmälan A 15249-2026 i Härryda kommun. Denna avverkningsanmälan inkom 2026-03-24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342339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