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Detta dokument behandlar höga naturvärden i avverkningsanmälan A 37201-2023 i Härryda kommun som inkom 2023-08-17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6398469, E 346574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sexfläckig bastardsvärmare (VU), slåttergubbe (VU)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