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entita (NT, §4), järpe (NT, §4), kråka (NT, §4), spillkråka (NT, §4), västlig hakmossa (S),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